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《毛泽东思想和中国特色社会主义理论体系概论》课程教学大纲</w:t>
      </w:r>
    </w:p>
    <w:tbl>
      <w:tblPr>
        <w:tblStyle w:val="6"/>
        <w:tblW w:w="93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88"/>
        <w:gridCol w:w="720"/>
        <w:gridCol w:w="700"/>
        <w:gridCol w:w="1053"/>
        <w:gridCol w:w="1623"/>
        <w:gridCol w:w="1399"/>
        <w:gridCol w:w="1055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 w:val="21"/>
                <w:szCs w:val="21"/>
              </w:rPr>
              <w:t>The Conspectus of Mao Zhedong Thougt and Theoretical System of Socialism with Chimese Characracteristics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4/4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《中国近代史纲要》、《思想道德修养与法律基础》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18周周一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周三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8节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莞城校区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授课对象：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2017会计学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1、2、3、4班，2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017会计卓越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1班，2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017投资学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王明 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8971384347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Email:</w:t>
            </w:r>
            <w:r>
              <w:rPr>
                <w:rFonts w:ascii="宋体" w:hAnsi="宋体" w:eastAsia="宋体"/>
                <w:sz w:val="21"/>
                <w:szCs w:val="21"/>
              </w:rPr>
              <w:t>464807164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/>
                <w:sz w:val="21"/>
                <w:szCs w:val="21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课前、课间时间以及电话、Q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Q可以随时答疑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另外最后一次课专门作为答疑时间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MS Gothic" w:hAnsi="MS Gothic" w:eastAsia="宋体" w:cs="MS Gothic"/>
                <w:sz w:val="21"/>
                <w:szCs w:val="21"/>
                <w:lang w:eastAsia="zh-CN"/>
              </w:rPr>
              <w:t>✔机考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《毛泽东思想和中国特色社会主义理论体系概论》（2018年版），高等教育出版社，2018年。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1、《毛泽东选集》1-4卷，人民出版社，1991年。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2、《邓小平文选》1—3卷，人民出版社，1993年、1994年。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3、《习近平总书记系列重要讲话读本》，学习出版社，2014年。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4、《习近平谈治国理政》，外文出版社，2014年。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5、《习近平谈治国理政》（第二卷），外文出版社，2017年。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6、《党的十九大报告辅导读本》，人民出版社，2017年。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7、《习近平新时代中国特色社会主义思想三十讲》，学习出版社，2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018年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20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1.知识与技能目标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2.过程与方法目标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情感、态度与价值观发展目标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04" w:type="dxa"/>
            <w:gridSpan w:val="3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20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07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65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绪论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马克思主义中国化两大理论成果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为什么学习本门课程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如何学习本门课程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学习本门课程你将获得什么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新民主主义革命理论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民主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主义革命的总路线和基本纲领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社会主义改造理论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社会主义改造的道路和历史经验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邓小平理论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邓小平理论的主要内容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课堂讨论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“三个代表”重要思想的主要内容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科学发展观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科学发展观的主要内容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习近平新时代中国特色社会主义思想的主要内容及其历史地位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课堂讨论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、1</w:t>
            </w: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中国特色大国外交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课堂讨论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坚持和加强党的领导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复习总结考试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重点复习，课程考试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复习考试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0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495" w:type="dxa"/>
            <w:gridSpan w:val="5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期末考试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满分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到堂情况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全勤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书面作业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回答问题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课堂表现和线上学习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大纲编写时间：2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018年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324" w:type="dxa"/>
            <w:gridSpan w:val="9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1、课程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hAnsi="宋体" w:eastAsia="宋体"/>
          <w:b/>
          <w:sz w:val="21"/>
          <w:szCs w:val="21"/>
          <w:lang w:eastAsia="zh-CN"/>
        </w:rPr>
        <w:t>http://jwc.dgut.edu.cn/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37C4E"/>
    <w:rsid w:val="002E27E1"/>
    <w:rsid w:val="003044FA"/>
    <w:rsid w:val="0037561C"/>
    <w:rsid w:val="003C66D8"/>
    <w:rsid w:val="003E66A6"/>
    <w:rsid w:val="00414FC8"/>
    <w:rsid w:val="00454240"/>
    <w:rsid w:val="00457E42"/>
    <w:rsid w:val="004B3994"/>
    <w:rsid w:val="004D29DE"/>
    <w:rsid w:val="004E0481"/>
    <w:rsid w:val="004E7804"/>
    <w:rsid w:val="005378A0"/>
    <w:rsid w:val="005639AB"/>
    <w:rsid w:val="00577952"/>
    <w:rsid w:val="005911D3"/>
    <w:rsid w:val="005F174F"/>
    <w:rsid w:val="0063410F"/>
    <w:rsid w:val="0065651C"/>
    <w:rsid w:val="00735FDE"/>
    <w:rsid w:val="00764043"/>
    <w:rsid w:val="00770F0D"/>
    <w:rsid w:val="00776AF2"/>
    <w:rsid w:val="00785779"/>
    <w:rsid w:val="007A154B"/>
    <w:rsid w:val="007D4016"/>
    <w:rsid w:val="0080605A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A199F"/>
    <w:rsid w:val="00AB00C2"/>
    <w:rsid w:val="00AE48DD"/>
    <w:rsid w:val="00B05FEC"/>
    <w:rsid w:val="00B61C05"/>
    <w:rsid w:val="00BB35F5"/>
    <w:rsid w:val="00C220D0"/>
    <w:rsid w:val="00C41D05"/>
    <w:rsid w:val="00C479CB"/>
    <w:rsid w:val="00C705DD"/>
    <w:rsid w:val="00C76FA2"/>
    <w:rsid w:val="00CA1AB8"/>
    <w:rsid w:val="00CC4A46"/>
    <w:rsid w:val="00CD2F8F"/>
    <w:rsid w:val="00D45246"/>
    <w:rsid w:val="00D62B41"/>
    <w:rsid w:val="00D8627F"/>
    <w:rsid w:val="00DB45CF"/>
    <w:rsid w:val="00DB5724"/>
    <w:rsid w:val="00DF5C03"/>
    <w:rsid w:val="00E0505F"/>
    <w:rsid w:val="00E413E8"/>
    <w:rsid w:val="00E53E23"/>
    <w:rsid w:val="00EC2295"/>
    <w:rsid w:val="00EC58D0"/>
    <w:rsid w:val="00ED3FCA"/>
    <w:rsid w:val="00F31667"/>
    <w:rsid w:val="00F617C2"/>
    <w:rsid w:val="00F61EA2"/>
    <w:rsid w:val="00F96D96"/>
    <w:rsid w:val="00FE22C8"/>
    <w:rsid w:val="28AD1D92"/>
    <w:rsid w:val="29160A27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9">
    <w:name w:val="fontstyle01"/>
    <w:basedOn w:val="5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0">
    <w:name w:val="页眉 字符"/>
    <w:basedOn w:val="5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1">
    <w:name w:val="页脚 字符"/>
    <w:basedOn w:val="5"/>
    <w:link w:val="3"/>
    <w:uiPriority w:val="0"/>
    <w:rPr>
      <w:rFonts w:eastAsia="PMingLiU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5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27AAB8-C6B7-4224-9F66-0B17B4A09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1359</Words>
  <Characters>1400</Characters>
  <Lines>37</Lines>
  <Paragraphs>6</Paragraphs>
  <TotalTime>1</TotalTime>
  <ScaleCrop>false</ScaleCrop>
  <LinksUpToDate>false</LinksUpToDate>
  <CharactersWithSpaces>2753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2018-09-15T06:47:00Z</dcterms:created>
  <dc:creator>lenovo</dc:creator>
  <cp:lastModifiedBy>yinfeng</cp:lastModifiedBy>
  <cp:lastPrinted>2017-01-05T16:24:00Z</cp:lastPrinted>
  <dcterms:modified xsi:type="dcterms:W3CDTF">2018-09-18T08:39:49Z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